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12" w:rsidRPr="00346612" w:rsidRDefault="00346612" w:rsidP="00346612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346612">
        <w:rPr>
          <w:rFonts w:ascii="Times New Roman" w:eastAsia="BatangChe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346612" w:rsidRPr="00346612" w:rsidRDefault="00346612" w:rsidP="00346612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346612">
        <w:rPr>
          <w:rFonts w:ascii="Times New Roman" w:eastAsia="BatangChe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46612" w:rsidRPr="00346612" w:rsidRDefault="00346612" w:rsidP="00346612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346612">
        <w:rPr>
          <w:rFonts w:ascii="Times New Roman" w:eastAsia="BatangChe" w:hAnsi="Times New Roman" w:cs="Times New Roman"/>
          <w:b/>
          <w:sz w:val="24"/>
          <w:szCs w:val="24"/>
        </w:rPr>
        <w:t>Московской области</w:t>
      </w:r>
    </w:p>
    <w:p w:rsidR="00346612" w:rsidRPr="00346612" w:rsidRDefault="00346612" w:rsidP="00346612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346612">
        <w:rPr>
          <w:rFonts w:ascii="Times New Roman" w:eastAsia="BatangChe" w:hAnsi="Times New Roman" w:cs="Times New Roman"/>
          <w:b/>
          <w:sz w:val="24"/>
          <w:szCs w:val="24"/>
        </w:rPr>
        <w:t>«Воскресенский колледж»</w:t>
      </w:r>
    </w:p>
    <w:p w:rsidR="00346612" w:rsidRPr="00346612" w:rsidRDefault="00346612" w:rsidP="003466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4"/>
          <w:szCs w:val="24"/>
        </w:rPr>
      </w:pPr>
    </w:p>
    <w:p w:rsidR="00346612" w:rsidRPr="00346612" w:rsidRDefault="00346612" w:rsidP="00346612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4"/>
          <w:szCs w:val="24"/>
        </w:rPr>
      </w:pPr>
    </w:p>
    <w:p w:rsidR="00346612" w:rsidRPr="00346612" w:rsidRDefault="00346612" w:rsidP="00346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6612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Pr="003466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346612" w:rsidRPr="00346612" w:rsidRDefault="00346612" w:rsidP="00346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6612" w:rsidRPr="00346612" w:rsidRDefault="00346612" w:rsidP="003466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46612">
        <w:rPr>
          <w:rFonts w:ascii="Times New Roman" w:eastAsia="Times New Roman" w:hAnsi="Times New Roman" w:cs="Times New Roman"/>
          <w:b/>
          <w:caps/>
          <w:sz w:val="24"/>
          <w:szCs w:val="24"/>
        </w:rPr>
        <w:t>ОП.16 уГОЛОВНОЕ ПРАВО</w:t>
      </w:r>
    </w:p>
    <w:p w:rsidR="00346612" w:rsidRPr="00346612" w:rsidRDefault="00346612" w:rsidP="00346612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6612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Специальность:</w:t>
      </w:r>
      <w:r w:rsidRPr="00346612">
        <w:rPr>
          <w:rFonts w:ascii="Times New Roman" w:hAnsi="Times New Roman" w:cs="Times New Roman"/>
          <w:sz w:val="24"/>
          <w:szCs w:val="24"/>
        </w:rPr>
        <w:t xml:space="preserve"> </w:t>
      </w:r>
      <w:r w:rsidRPr="00346612">
        <w:rPr>
          <w:rFonts w:ascii="Times New Roman" w:eastAsia="Times New Roman" w:hAnsi="Times New Roman" w:cs="Times New Roman"/>
          <w:i/>
          <w:sz w:val="24"/>
          <w:szCs w:val="24"/>
        </w:rPr>
        <w:t>40.02.01 Право и организация социального обеспечения</w:t>
      </w:r>
    </w:p>
    <w:p w:rsidR="00346612" w:rsidRPr="00346612" w:rsidRDefault="00346612" w:rsidP="0034661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46612" w:rsidRPr="00346612" w:rsidRDefault="00346612" w:rsidP="00346612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</w:pPr>
      <w:r w:rsidRPr="00346612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346612" w:rsidRPr="00346612" w:rsidRDefault="00346612" w:rsidP="00346612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346612" w:rsidRPr="00346612" w:rsidRDefault="00346612" w:rsidP="00346612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12">
        <w:rPr>
          <w:rFonts w:ascii="Times New Roman" w:eastAsia="Times New Roman" w:hAnsi="Times New Roman" w:cs="Times New Roman"/>
          <w:sz w:val="24"/>
          <w:szCs w:val="28"/>
        </w:rPr>
        <w:t xml:space="preserve">Рабочая программа учебной дисциплины ОП.16 Уголовное право (вариативная </w:t>
      </w:r>
      <w:proofErr w:type="gramStart"/>
      <w:r w:rsidRPr="00346612">
        <w:rPr>
          <w:rFonts w:ascii="Times New Roman" w:eastAsia="Times New Roman" w:hAnsi="Times New Roman" w:cs="Times New Roman"/>
          <w:sz w:val="24"/>
          <w:szCs w:val="28"/>
        </w:rPr>
        <w:t>составляющая)  разработана</w:t>
      </w:r>
      <w:proofErr w:type="gramEnd"/>
      <w:r w:rsidRPr="00346612">
        <w:rPr>
          <w:rFonts w:ascii="Times New Roman" w:eastAsia="Times New Roman" w:hAnsi="Times New Roman" w:cs="Times New Roman"/>
          <w:sz w:val="24"/>
          <w:szCs w:val="28"/>
        </w:rPr>
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обеспечения, </w:t>
      </w:r>
      <w:r w:rsidRPr="00346612">
        <w:rPr>
          <w:rFonts w:ascii="Times New Roman" w:eastAsia="Times New Roman" w:hAnsi="Times New Roman" w:cs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12.05. </w:t>
      </w:r>
      <w:proofErr w:type="gramStart"/>
      <w:r w:rsidRPr="00346612">
        <w:rPr>
          <w:rFonts w:ascii="Times New Roman" w:eastAsia="Times New Roman" w:hAnsi="Times New Roman" w:cs="Times New Roman"/>
          <w:bCs/>
          <w:sz w:val="24"/>
          <w:szCs w:val="28"/>
        </w:rPr>
        <w:t>2014  года</w:t>
      </w:r>
      <w:proofErr w:type="gramEnd"/>
      <w:r w:rsidRPr="00346612">
        <w:rPr>
          <w:rFonts w:ascii="Times New Roman" w:eastAsia="Times New Roman" w:hAnsi="Times New Roman" w:cs="Times New Roman"/>
          <w:bCs/>
          <w:sz w:val="24"/>
          <w:szCs w:val="28"/>
        </w:rPr>
        <w:t xml:space="preserve"> № 508</w:t>
      </w:r>
    </w:p>
    <w:p w:rsidR="00346612" w:rsidRPr="00346612" w:rsidRDefault="00346612" w:rsidP="00346612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346612" w:rsidRPr="00346612" w:rsidRDefault="00346612" w:rsidP="003466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346612">
        <w:rPr>
          <w:rFonts w:ascii="Times New Roman" w:eastAsia="BatangChe" w:hAnsi="Times New Roman" w:cs="Times New Roman"/>
          <w:b/>
          <w:sz w:val="24"/>
          <w:szCs w:val="24"/>
        </w:rPr>
        <w:t>Цели и задачи учебной дисциплины:</w:t>
      </w:r>
    </w:p>
    <w:p w:rsidR="00346612" w:rsidRPr="00346612" w:rsidRDefault="00346612" w:rsidP="00346612">
      <w:pPr>
        <w:suppressAutoHyphens/>
        <w:spacing w:after="0"/>
        <w:ind w:left="8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12">
        <w:rPr>
          <w:rFonts w:ascii="Times New Roman" w:eastAsia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:rsidR="00346612" w:rsidRPr="00346612" w:rsidRDefault="00346612" w:rsidP="003466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contextualSpacing/>
        <w:jc w:val="both"/>
        <w:rPr>
          <w:rFonts w:ascii="Times New Roman" w:eastAsia="BatangChe" w:hAnsi="Times New Roman" w:cs="Times New Roman"/>
          <w:sz w:val="24"/>
          <w:szCs w:val="24"/>
          <w:u w:val="single"/>
        </w:rPr>
      </w:pPr>
    </w:p>
    <w:p w:rsidR="00346612" w:rsidRPr="00346612" w:rsidRDefault="00346612" w:rsidP="0034661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612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346612" w:rsidRPr="00346612" w:rsidRDefault="00346612" w:rsidP="0034661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466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46612">
        <w:rPr>
          <w:rFonts w:ascii="Times New Roman" w:eastAsia="Times New Roman" w:hAnsi="Times New Roman" w:cs="Times New Roman"/>
          <w:sz w:val="24"/>
          <w:szCs w:val="24"/>
        </w:rPr>
        <w:t>квалифицировать  отдельные</w:t>
      </w:r>
      <w:proofErr w:type="gramEnd"/>
      <w:r w:rsidRPr="00346612">
        <w:rPr>
          <w:rFonts w:ascii="Times New Roman" w:eastAsia="Times New Roman" w:hAnsi="Times New Roman" w:cs="Times New Roman"/>
          <w:sz w:val="24"/>
          <w:szCs w:val="24"/>
        </w:rPr>
        <w:t xml:space="preserve"> виды  преступлений</w:t>
      </w:r>
    </w:p>
    <w:p w:rsidR="00346612" w:rsidRPr="00346612" w:rsidRDefault="00346612" w:rsidP="0034661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46612">
        <w:rPr>
          <w:rFonts w:ascii="Times New Roman" w:eastAsia="Times New Roman" w:hAnsi="Times New Roman" w:cs="Times New Roman"/>
          <w:sz w:val="24"/>
          <w:szCs w:val="24"/>
        </w:rPr>
        <w:t xml:space="preserve">- решать ситуационные задачи </w:t>
      </w:r>
    </w:p>
    <w:p w:rsidR="00346612" w:rsidRPr="00346612" w:rsidRDefault="00346612" w:rsidP="00346612">
      <w:pPr>
        <w:widowControl w:val="0"/>
        <w:tabs>
          <w:tab w:val="left" w:pos="940"/>
          <w:tab w:val="left" w:pos="941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612" w:rsidRPr="00346612" w:rsidRDefault="00346612" w:rsidP="0034661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12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346612" w:rsidRPr="00346612" w:rsidRDefault="00346612" w:rsidP="0034661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46612">
        <w:rPr>
          <w:rFonts w:ascii="Times New Roman" w:eastAsia="Times New Roman" w:hAnsi="Times New Roman" w:cs="Times New Roman"/>
          <w:sz w:val="24"/>
          <w:szCs w:val="24"/>
        </w:rPr>
        <w:t>- сущность и содержание понятий и институтов уголовного права;</w:t>
      </w:r>
    </w:p>
    <w:p w:rsidR="00346612" w:rsidRPr="00346612" w:rsidRDefault="00346612" w:rsidP="0034661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46612">
        <w:rPr>
          <w:rFonts w:ascii="Times New Roman" w:eastAsia="Times New Roman" w:hAnsi="Times New Roman" w:cs="Times New Roman"/>
          <w:sz w:val="24"/>
          <w:szCs w:val="24"/>
        </w:rPr>
        <w:t>- уголовное законодательство Российской Федерации;</w:t>
      </w:r>
    </w:p>
    <w:p w:rsidR="00346612" w:rsidRPr="00346612" w:rsidRDefault="00346612" w:rsidP="0034661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46612">
        <w:rPr>
          <w:rFonts w:ascii="Times New Roman" w:eastAsia="Times New Roman" w:hAnsi="Times New Roman" w:cs="Times New Roman"/>
          <w:sz w:val="24"/>
          <w:szCs w:val="24"/>
        </w:rPr>
        <w:t>- особенности квалификации отдельных видов преступлений</w:t>
      </w:r>
    </w:p>
    <w:p w:rsidR="00346612" w:rsidRPr="00346612" w:rsidRDefault="00346612" w:rsidP="003466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612" w:rsidRPr="00346612" w:rsidRDefault="00346612" w:rsidP="003466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12">
        <w:rPr>
          <w:rFonts w:ascii="Times New Roman" w:hAnsi="Times New Roman" w:cs="Times New Roman"/>
          <w:b/>
          <w:sz w:val="24"/>
          <w:szCs w:val="24"/>
        </w:rPr>
        <w:t>3) Перечень формируемых компетенций:</w:t>
      </w:r>
    </w:p>
    <w:p w:rsidR="00346612" w:rsidRPr="00346612" w:rsidRDefault="00346612" w:rsidP="00346612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612" w:rsidRPr="00346612" w:rsidRDefault="00346612" w:rsidP="003466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12">
        <w:rPr>
          <w:rFonts w:ascii="Times New Roman" w:hAnsi="Times New Roman" w:cs="Times New Roman"/>
          <w:sz w:val="24"/>
          <w:szCs w:val="24"/>
        </w:rPr>
        <w:t xml:space="preserve">          Общие компетенции (ОК)</w:t>
      </w:r>
    </w:p>
    <w:p w:rsidR="00346612" w:rsidRPr="00346612" w:rsidRDefault="00346612" w:rsidP="00346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612">
        <w:rPr>
          <w:rFonts w:ascii="Times New Roman" w:hAnsi="Times New Roman" w:cs="Times New Roman"/>
          <w:sz w:val="24"/>
          <w:szCs w:val="24"/>
        </w:rPr>
        <w:t xml:space="preserve">ОК 04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46612" w:rsidRPr="00346612" w:rsidRDefault="00346612" w:rsidP="00346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612">
        <w:rPr>
          <w:rFonts w:ascii="Times New Roman" w:eastAsia="Calibri" w:hAnsi="Times New Roman" w:cs="Times New Roman"/>
          <w:sz w:val="24"/>
          <w:szCs w:val="24"/>
        </w:rPr>
        <w:t xml:space="preserve">ОК 05 Использовать информационно-коммуникационные технологии в профессиональной деятельности. </w:t>
      </w:r>
    </w:p>
    <w:p w:rsidR="00346612" w:rsidRPr="00346612" w:rsidRDefault="00346612" w:rsidP="00346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612">
        <w:rPr>
          <w:rFonts w:ascii="Times New Roman" w:eastAsia="Calibri" w:hAnsi="Times New Roman" w:cs="Times New Roman"/>
          <w:sz w:val="24"/>
          <w:szCs w:val="24"/>
        </w:rPr>
        <w:t>ОК 06 Работать в коллективе и команде, эффективно общаться с коллегами, руководством, потребителями.</w:t>
      </w:r>
    </w:p>
    <w:p w:rsidR="00346612" w:rsidRPr="00346612" w:rsidRDefault="00346612" w:rsidP="00346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6612" w:rsidRPr="00346612" w:rsidRDefault="00346612" w:rsidP="00346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612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(ЛР) </w:t>
      </w:r>
    </w:p>
    <w:p w:rsidR="00346612" w:rsidRPr="00346612" w:rsidRDefault="00346612" w:rsidP="00346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6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 </w:t>
      </w:r>
    </w:p>
    <w:p w:rsidR="00346612" w:rsidRPr="00346612" w:rsidRDefault="00346612" w:rsidP="00346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34661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ЛР8 </w:t>
      </w:r>
      <w:r w:rsidRPr="00346612">
        <w:rPr>
          <w:rFonts w:ascii="Times New Roman" w:eastAsia="Calibri" w:hAnsi="Times New Roman" w:cs="Times New Roman"/>
          <w:sz w:val="24"/>
          <w:szCs w:val="24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346612" w:rsidRPr="00346612" w:rsidRDefault="00346612" w:rsidP="00346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61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ЛР13</w:t>
      </w:r>
      <w:r w:rsidRPr="00346612">
        <w:rPr>
          <w:rFonts w:ascii="Times New Roman" w:eastAsia="Calibri" w:hAnsi="Times New Roman" w:cs="Times New Roman"/>
          <w:sz w:val="24"/>
          <w:szCs w:val="24"/>
        </w:rPr>
        <w:t xml:space="preserve"> 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346612" w:rsidRPr="00346612" w:rsidRDefault="00346612" w:rsidP="00346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612">
        <w:rPr>
          <w:rFonts w:ascii="Times New Roman" w:eastAsia="Calibri" w:hAnsi="Times New Roman" w:cs="Times New Roman"/>
          <w:sz w:val="24"/>
          <w:szCs w:val="24"/>
        </w:rPr>
        <w:t>ЛР20 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:rsidR="00346612" w:rsidRPr="00346612" w:rsidRDefault="00346612" w:rsidP="003466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612" w:rsidRPr="00346612" w:rsidRDefault="00346612" w:rsidP="003466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12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34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612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рабочей программы ОП.16:</w:t>
      </w:r>
    </w:p>
    <w:p w:rsidR="00346612" w:rsidRPr="00346612" w:rsidRDefault="00346612" w:rsidP="003466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612" w:rsidRPr="00346612" w:rsidRDefault="00346612" w:rsidP="0034661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61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46612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Pr="00346612">
        <w:rPr>
          <w:rFonts w:ascii="Times New Roman" w:hAnsi="Times New Roman" w:cs="Times New Roman"/>
          <w:sz w:val="24"/>
          <w:szCs w:val="24"/>
          <w:u w:val="single"/>
        </w:rPr>
        <w:t>99</w:t>
      </w:r>
      <w:proofErr w:type="gramEnd"/>
      <w:r w:rsidRPr="00346612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346612" w:rsidRPr="00346612" w:rsidRDefault="00346612" w:rsidP="0034661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61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46612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Pr="00346612">
        <w:rPr>
          <w:rFonts w:ascii="Times New Roman" w:hAnsi="Times New Roman" w:cs="Times New Roman"/>
          <w:sz w:val="24"/>
          <w:szCs w:val="24"/>
          <w:u w:val="single"/>
        </w:rPr>
        <w:t>66</w:t>
      </w:r>
      <w:proofErr w:type="gramEnd"/>
      <w:r w:rsidRPr="00346612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346612" w:rsidRPr="00346612" w:rsidRDefault="00346612" w:rsidP="0034661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612">
        <w:rPr>
          <w:rFonts w:ascii="Times New Roman" w:hAnsi="Times New Roman" w:cs="Times New Roman"/>
          <w:sz w:val="24"/>
          <w:szCs w:val="24"/>
        </w:rPr>
        <w:t>самостоятельной работы обучающегося - 33 часа.</w:t>
      </w:r>
    </w:p>
    <w:p w:rsidR="00346612" w:rsidRPr="00346612" w:rsidRDefault="00346612" w:rsidP="0034661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46612" w:rsidRPr="00346612" w:rsidRDefault="00346612" w:rsidP="0034661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612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5)</w:t>
      </w:r>
      <w:r w:rsidRPr="00346612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346612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Перечисление основных разделов дисциплины (или тематическое планирование с указанием количества часов).</w:t>
      </w:r>
    </w:p>
    <w:p w:rsidR="00346612" w:rsidRPr="00346612" w:rsidRDefault="00346612" w:rsidP="00346612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346612" w:rsidRPr="00346612" w:rsidTr="004F24EA">
        <w:trPr>
          <w:trHeight w:val="490"/>
        </w:trPr>
        <w:tc>
          <w:tcPr>
            <w:tcW w:w="3685" w:type="pct"/>
            <w:vAlign w:val="center"/>
          </w:tcPr>
          <w:p w:rsidR="00346612" w:rsidRPr="00346612" w:rsidRDefault="00346612" w:rsidP="00346612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346612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346612" w:rsidRPr="00346612" w:rsidRDefault="00346612" w:rsidP="00346612">
            <w:pPr>
              <w:suppressAutoHyphens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46612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346612" w:rsidRPr="00346612" w:rsidTr="004F24EA">
        <w:trPr>
          <w:trHeight w:val="490"/>
        </w:trPr>
        <w:tc>
          <w:tcPr>
            <w:tcW w:w="3685" w:type="pct"/>
            <w:vAlign w:val="center"/>
          </w:tcPr>
          <w:p w:rsidR="00346612" w:rsidRPr="00346612" w:rsidRDefault="00346612" w:rsidP="0034661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46612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346612" w:rsidRPr="00346612" w:rsidRDefault="00346612" w:rsidP="00346612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346612">
              <w:rPr>
                <w:rFonts w:ascii="Times New Roman" w:eastAsia="Times New Roman" w:hAnsi="Times New Roman" w:cs="Times New Roman"/>
                <w:iCs/>
              </w:rPr>
              <w:t>99</w:t>
            </w:r>
          </w:p>
        </w:tc>
      </w:tr>
      <w:tr w:rsidR="00346612" w:rsidRPr="00346612" w:rsidTr="004F24EA">
        <w:trPr>
          <w:trHeight w:val="336"/>
        </w:trPr>
        <w:tc>
          <w:tcPr>
            <w:tcW w:w="5000" w:type="pct"/>
            <w:gridSpan w:val="2"/>
            <w:vAlign w:val="center"/>
          </w:tcPr>
          <w:p w:rsidR="00346612" w:rsidRPr="00346612" w:rsidRDefault="00346612" w:rsidP="00346612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346612">
              <w:rPr>
                <w:rFonts w:ascii="Times New Roman" w:eastAsia="Times New Roman" w:hAnsi="Times New Roman" w:cs="Times New Roman"/>
              </w:rPr>
              <w:t>в т. ч.:</w:t>
            </w:r>
          </w:p>
        </w:tc>
      </w:tr>
      <w:tr w:rsidR="00346612" w:rsidRPr="00346612" w:rsidTr="004F24EA">
        <w:trPr>
          <w:trHeight w:val="490"/>
        </w:trPr>
        <w:tc>
          <w:tcPr>
            <w:tcW w:w="3685" w:type="pct"/>
            <w:vAlign w:val="center"/>
          </w:tcPr>
          <w:p w:rsidR="00346612" w:rsidRPr="00346612" w:rsidRDefault="00346612" w:rsidP="00346612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346612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346612" w:rsidRPr="00346612" w:rsidRDefault="00346612" w:rsidP="00346612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346612">
              <w:rPr>
                <w:rFonts w:ascii="Times New Roman" w:eastAsia="Times New Roman" w:hAnsi="Times New Roman" w:cs="Times New Roman"/>
                <w:iCs/>
              </w:rPr>
              <w:t>44</w:t>
            </w:r>
          </w:p>
        </w:tc>
      </w:tr>
      <w:tr w:rsidR="00346612" w:rsidRPr="00346612" w:rsidTr="004F24EA">
        <w:trPr>
          <w:trHeight w:val="490"/>
        </w:trPr>
        <w:tc>
          <w:tcPr>
            <w:tcW w:w="3685" w:type="pct"/>
            <w:vAlign w:val="center"/>
          </w:tcPr>
          <w:p w:rsidR="00346612" w:rsidRPr="00346612" w:rsidRDefault="00346612" w:rsidP="00346612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346612">
              <w:rPr>
                <w:rFonts w:ascii="Times New Roman" w:eastAsia="Times New Roman" w:hAnsi="Times New Roman" w:cs="Times New Roman"/>
              </w:rPr>
              <w:t>практические занятия</w:t>
            </w:r>
            <w:r w:rsidRPr="003466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346612" w:rsidRPr="00346612" w:rsidRDefault="00346612" w:rsidP="00346612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346612">
              <w:rPr>
                <w:rFonts w:ascii="Times New Roman" w:eastAsia="Times New Roman" w:hAnsi="Times New Roman" w:cs="Times New Roman"/>
                <w:iCs/>
              </w:rPr>
              <w:t>20</w:t>
            </w:r>
          </w:p>
        </w:tc>
      </w:tr>
      <w:tr w:rsidR="00346612" w:rsidRPr="00346612" w:rsidTr="004F24EA">
        <w:trPr>
          <w:trHeight w:val="267"/>
        </w:trPr>
        <w:tc>
          <w:tcPr>
            <w:tcW w:w="3685" w:type="pct"/>
            <w:vAlign w:val="center"/>
          </w:tcPr>
          <w:p w:rsidR="00346612" w:rsidRPr="00346612" w:rsidRDefault="00346612" w:rsidP="00346612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346612">
              <w:rPr>
                <w:rFonts w:ascii="Times New Roman" w:eastAsia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346612" w:rsidRPr="00346612" w:rsidRDefault="00346612" w:rsidP="00346612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346612">
              <w:rPr>
                <w:rFonts w:ascii="Times New Roman" w:eastAsia="Times New Roman" w:hAnsi="Times New Roman" w:cs="Times New Roman"/>
                <w:iCs/>
              </w:rPr>
              <w:t>33</w:t>
            </w:r>
          </w:p>
        </w:tc>
      </w:tr>
      <w:tr w:rsidR="00346612" w:rsidRPr="00346612" w:rsidTr="004F24EA">
        <w:trPr>
          <w:trHeight w:val="331"/>
        </w:trPr>
        <w:tc>
          <w:tcPr>
            <w:tcW w:w="3685" w:type="pct"/>
            <w:vAlign w:val="center"/>
          </w:tcPr>
          <w:p w:rsidR="00346612" w:rsidRPr="00346612" w:rsidRDefault="00346612" w:rsidP="0034661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46612">
              <w:rPr>
                <w:rFonts w:ascii="Times New Roman" w:eastAsia="Times New Roman" w:hAnsi="Times New Roman" w:cs="Times New Roman"/>
                <w:b/>
                <w:iCs/>
              </w:rPr>
              <w:t xml:space="preserve">Промежуточная </w:t>
            </w:r>
            <w:proofErr w:type="gramStart"/>
            <w:r w:rsidRPr="00346612">
              <w:rPr>
                <w:rFonts w:ascii="Times New Roman" w:eastAsia="Times New Roman" w:hAnsi="Times New Roman" w:cs="Times New Roman"/>
                <w:b/>
                <w:iCs/>
              </w:rPr>
              <w:t xml:space="preserve">аттестация:   </w:t>
            </w:r>
            <w:proofErr w:type="gramEnd"/>
            <w:r w:rsidRPr="00346612">
              <w:rPr>
                <w:rFonts w:ascii="Times New Roman" w:eastAsia="Times New Roman" w:hAnsi="Times New Roman" w:cs="Times New Roman"/>
                <w:b/>
                <w:iCs/>
              </w:rPr>
              <w:t xml:space="preserve">  дифференцированный </w:t>
            </w:r>
          </w:p>
          <w:p w:rsidR="00346612" w:rsidRPr="00346612" w:rsidRDefault="00346612" w:rsidP="00346612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346612">
              <w:rPr>
                <w:rFonts w:ascii="Times New Roman" w:eastAsia="Times New Roman" w:hAnsi="Times New Roman" w:cs="Times New Roman"/>
                <w:b/>
                <w:iCs/>
              </w:rPr>
              <w:t>зачет</w:t>
            </w:r>
          </w:p>
        </w:tc>
        <w:tc>
          <w:tcPr>
            <w:tcW w:w="1315" w:type="pct"/>
            <w:vAlign w:val="center"/>
          </w:tcPr>
          <w:p w:rsidR="00346612" w:rsidRPr="00346612" w:rsidRDefault="00346612" w:rsidP="00346612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346612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</w:tr>
    </w:tbl>
    <w:p w:rsidR="00346612" w:rsidRPr="00346612" w:rsidRDefault="00346612" w:rsidP="00346612">
      <w:pPr>
        <w:rPr>
          <w:rFonts w:ascii="Times New Roman" w:eastAsia="Times New Roman" w:hAnsi="Times New Roman" w:cs="Times New Roman"/>
        </w:rPr>
      </w:pPr>
    </w:p>
    <w:p w:rsidR="00346612" w:rsidRPr="00346612" w:rsidRDefault="00346612" w:rsidP="00346612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346612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6)</w:t>
      </w:r>
      <w:r w:rsidRPr="00346612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346612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контроля и промежуточной аттестации.</w:t>
      </w:r>
    </w:p>
    <w:p w:rsidR="00346612" w:rsidRPr="00346612" w:rsidRDefault="00346612" w:rsidP="00346612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346612">
        <w:rPr>
          <w:rFonts w:ascii="Times New Roman" w:eastAsia="BatangChe" w:hAnsi="Times New Roman" w:cs="Times New Roman"/>
          <w:bCs/>
          <w:sz w:val="24"/>
          <w:szCs w:val="24"/>
        </w:rPr>
        <w:t xml:space="preserve">Текущий контроль в форме защиты практических по темам разделов. </w:t>
      </w:r>
    </w:p>
    <w:p w:rsidR="00346612" w:rsidRPr="00346612" w:rsidRDefault="00346612" w:rsidP="00346612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  <w:sectPr w:rsidR="00346612" w:rsidRPr="00346612" w:rsidSect="00292100">
          <w:footerReference w:type="even" r:id="rId5"/>
          <w:footerReference w:type="default" r:id="rId6"/>
          <w:pgSz w:w="11906" w:h="16838"/>
          <w:pgMar w:top="851" w:right="850" w:bottom="0" w:left="1701" w:header="708" w:footer="708" w:gutter="0"/>
          <w:cols w:space="720"/>
          <w:docGrid w:linePitch="299"/>
        </w:sectPr>
      </w:pPr>
      <w:r w:rsidRPr="00346612">
        <w:rPr>
          <w:rFonts w:ascii="Times New Roman" w:eastAsia="BatangChe" w:hAnsi="Times New Roman" w:cs="Times New Roman"/>
          <w:bCs/>
          <w:sz w:val="24"/>
          <w:szCs w:val="24"/>
        </w:rPr>
        <w:t>Д</w:t>
      </w:r>
      <w:r w:rsidRPr="00346612">
        <w:rPr>
          <w:rFonts w:ascii="Times New Roman" w:hAnsi="Times New Roman" w:cs="Times New Roman"/>
          <w:sz w:val="24"/>
          <w:szCs w:val="24"/>
        </w:rPr>
        <w:t xml:space="preserve">ифференцированный зачет </w:t>
      </w:r>
      <w:r w:rsidRPr="00346612">
        <w:rPr>
          <w:rFonts w:ascii="Times New Roman" w:eastAsia="BatangChe" w:hAnsi="Times New Roman" w:cs="Times New Roman"/>
          <w:bCs/>
          <w:sz w:val="24"/>
          <w:szCs w:val="24"/>
        </w:rPr>
        <w:t xml:space="preserve">по дисциплине </w:t>
      </w:r>
      <w:r w:rsidRPr="00346612">
        <w:rPr>
          <w:rFonts w:ascii="Times New Roman" w:hAnsi="Times New Roman" w:cs="Times New Roman"/>
          <w:sz w:val="24"/>
          <w:szCs w:val="24"/>
        </w:rPr>
        <w:t>ОП.16</w:t>
      </w:r>
      <w:r w:rsidRPr="003466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6612">
        <w:rPr>
          <w:rFonts w:ascii="Times New Roman" w:eastAsia="BatangChe" w:hAnsi="Times New Roman" w:cs="Times New Roman"/>
          <w:bCs/>
          <w:sz w:val="24"/>
          <w:szCs w:val="24"/>
        </w:rPr>
        <w:t>в 5</w:t>
      </w:r>
      <w:r>
        <w:rPr>
          <w:rFonts w:ascii="Times New Roman" w:eastAsia="BatangChe" w:hAnsi="Times New Roman" w:cs="Times New Roman"/>
          <w:bCs/>
          <w:sz w:val="24"/>
          <w:szCs w:val="24"/>
        </w:rPr>
        <w:t xml:space="preserve"> семестре</w:t>
      </w:r>
      <w:bookmarkStart w:id="0" w:name="_GoBack"/>
      <w:bookmarkEnd w:id="0"/>
    </w:p>
    <w:p w:rsidR="00411680" w:rsidRPr="00346612" w:rsidRDefault="00411680" w:rsidP="00346612"/>
    <w:sectPr w:rsidR="00411680" w:rsidRPr="00346612" w:rsidSect="006C63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00" w:rsidRDefault="00346612" w:rsidP="0029210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2100" w:rsidRDefault="00346612" w:rsidP="0029210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00" w:rsidRDefault="0034661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92100" w:rsidRDefault="00346612" w:rsidP="00292100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8121D"/>
    <w:multiLevelType w:val="hybridMultilevel"/>
    <w:tmpl w:val="C6D435F6"/>
    <w:lvl w:ilvl="0" w:tplc="750A791A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9F10D9CC">
      <w:numFmt w:val="none"/>
      <w:lvlText w:val=""/>
      <w:lvlJc w:val="left"/>
      <w:pPr>
        <w:tabs>
          <w:tab w:val="num" w:pos="360"/>
        </w:tabs>
      </w:pPr>
    </w:lvl>
    <w:lvl w:ilvl="2" w:tplc="0FD262EE">
      <w:numFmt w:val="bullet"/>
      <w:lvlText w:val=""/>
      <w:lvlJc w:val="left"/>
      <w:pPr>
        <w:ind w:left="387" w:hanging="3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A3A27DE">
      <w:numFmt w:val="bullet"/>
      <w:lvlText w:val="•"/>
      <w:lvlJc w:val="left"/>
      <w:pPr>
        <w:ind w:left="2654" w:hanging="387"/>
      </w:pPr>
      <w:rPr>
        <w:rFonts w:hint="default"/>
        <w:lang w:val="ru-RU" w:eastAsia="en-US" w:bidi="ar-SA"/>
      </w:rPr>
    </w:lvl>
    <w:lvl w:ilvl="4" w:tplc="CCC2B3F0">
      <w:numFmt w:val="bullet"/>
      <w:lvlText w:val="•"/>
      <w:lvlJc w:val="left"/>
      <w:pPr>
        <w:ind w:left="3682" w:hanging="387"/>
      </w:pPr>
      <w:rPr>
        <w:rFonts w:hint="default"/>
        <w:lang w:val="ru-RU" w:eastAsia="en-US" w:bidi="ar-SA"/>
      </w:rPr>
    </w:lvl>
    <w:lvl w:ilvl="5" w:tplc="72464856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6" w:tplc="9F8C6834">
      <w:numFmt w:val="bullet"/>
      <w:lvlText w:val="•"/>
      <w:lvlJc w:val="left"/>
      <w:pPr>
        <w:ind w:left="5736" w:hanging="387"/>
      </w:pPr>
      <w:rPr>
        <w:rFonts w:hint="default"/>
        <w:lang w:val="ru-RU" w:eastAsia="en-US" w:bidi="ar-SA"/>
      </w:rPr>
    </w:lvl>
    <w:lvl w:ilvl="7" w:tplc="2E5CEEEA">
      <w:numFmt w:val="bullet"/>
      <w:lvlText w:val="•"/>
      <w:lvlJc w:val="left"/>
      <w:pPr>
        <w:ind w:left="6764" w:hanging="387"/>
      </w:pPr>
      <w:rPr>
        <w:rFonts w:hint="default"/>
        <w:lang w:val="ru-RU" w:eastAsia="en-US" w:bidi="ar-SA"/>
      </w:rPr>
    </w:lvl>
    <w:lvl w:ilvl="8" w:tplc="3C44734E">
      <w:numFmt w:val="bullet"/>
      <w:lvlText w:val="•"/>
      <w:lvlJc w:val="left"/>
      <w:pPr>
        <w:ind w:left="7791" w:hanging="387"/>
      </w:pPr>
      <w:rPr>
        <w:rFonts w:hint="default"/>
        <w:lang w:val="ru-RU" w:eastAsia="en-US" w:bidi="ar-SA"/>
      </w:rPr>
    </w:lvl>
  </w:abstractNum>
  <w:abstractNum w:abstractNumId="1" w15:restartNumberingAfterBreak="0">
    <w:nsid w:val="4D2E2461"/>
    <w:multiLevelType w:val="hybridMultilevel"/>
    <w:tmpl w:val="BBEA71B4"/>
    <w:lvl w:ilvl="0" w:tplc="72466B1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52"/>
    <w:rsid w:val="0007473B"/>
    <w:rsid w:val="002767E4"/>
    <w:rsid w:val="003072D0"/>
    <w:rsid w:val="0032125F"/>
    <w:rsid w:val="00346612"/>
    <w:rsid w:val="00411680"/>
    <w:rsid w:val="00707752"/>
    <w:rsid w:val="00810BA6"/>
    <w:rsid w:val="00DE50B9"/>
    <w:rsid w:val="00EC66AA"/>
    <w:rsid w:val="00F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1CB97-949E-498D-B10F-9C7763D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4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6612"/>
    <w:rPr>
      <w:rFonts w:eastAsiaTheme="minorEastAsia"/>
      <w:lang w:eastAsia="ru-RU"/>
    </w:rPr>
  </w:style>
  <w:style w:type="character" w:styleId="a9">
    <w:name w:val="page number"/>
    <w:rsid w:val="003466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2024-01-19T14:57:00Z</dcterms:created>
  <dcterms:modified xsi:type="dcterms:W3CDTF">2024-01-19T15:19:00Z</dcterms:modified>
</cp:coreProperties>
</file>